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Задания школьного этапа всероссийской олимпиады школьников</w:t>
      </w:r>
    </w:p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по экологии для </w:t>
      </w:r>
      <w:r w:rsidR="00663A2C">
        <w:rPr>
          <w:b/>
          <w:color w:val="000000"/>
          <w:sz w:val="27"/>
          <w:szCs w:val="27"/>
        </w:rPr>
        <w:t>9</w:t>
      </w:r>
      <w:r>
        <w:rPr>
          <w:b/>
          <w:color w:val="000000"/>
          <w:sz w:val="27"/>
          <w:szCs w:val="27"/>
        </w:rPr>
        <w:t xml:space="preserve"> класс</w:t>
      </w:r>
      <w:r w:rsidR="00663A2C">
        <w:rPr>
          <w:b/>
          <w:color w:val="000000"/>
          <w:sz w:val="27"/>
          <w:szCs w:val="27"/>
        </w:rPr>
        <w:t>а</w:t>
      </w:r>
    </w:p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2021-2022 учебный год</w:t>
      </w:r>
    </w:p>
    <w:p w:rsidR="001C1C98" w:rsidRDefault="001C1C98" w:rsidP="001C1C98">
      <w:pPr>
        <w:pStyle w:val="a3"/>
        <w:spacing w:before="0" w:after="0"/>
        <w:ind w:firstLine="709"/>
        <w:rPr>
          <w:color w:val="000000"/>
          <w:sz w:val="27"/>
          <w:szCs w:val="27"/>
        </w:rPr>
      </w:pPr>
    </w:p>
    <w:p w:rsidR="001C1C98" w:rsidRDefault="001C1C98" w:rsidP="001C1C98">
      <w:pPr>
        <w:ind w:firstLine="709"/>
        <w:jc w:val="center"/>
      </w:pPr>
      <w:r>
        <w:rPr>
          <w:rFonts w:cs="Times New Roman"/>
          <w:b/>
        </w:rPr>
        <w:t>Уважаемый участник олимпиады!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 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1C1C98" w:rsidRDefault="001C1C98" w:rsidP="001C1C98">
      <w:pPr>
        <w:ind w:firstLine="709"/>
        <w:jc w:val="both"/>
      </w:pPr>
      <w:r>
        <w:rPr>
          <w:rFonts w:eastAsia="Times New Roman" w:cs="Times New Roman"/>
        </w:rPr>
        <w:t xml:space="preserve"> </w:t>
      </w:r>
      <w:r>
        <w:rPr>
          <w:rFonts w:cs="Times New Roman"/>
        </w:rPr>
        <w:t xml:space="preserve">На выполнение олимпиадной работы Вам </w:t>
      </w:r>
      <w:proofErr w:type="gramStart"/>
      <w:r>
        <w:rPr>
          <w:rFonts w:cs="Times New Roman"/>
        </w:rPr>
        <w:t>предоставляется</w:t>
      </w:r>
      <w:r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  <w:color w:val="FF3333"/>
          <w:shd w:val="clear" w:color="auto" w:fill="FFFFFF"/>
        </w:rPr>
        <w:t xml:space="preserve"> </w:t>
      </w:r>
      <w:r>
        <w:rPr>
          <w:rFonts w:cs="Times New Roman"/>
          <w:color w:val="000000"/>
          <w:shd w:val="clear" w:color="auto" w:fill="FFFFFF"/>
        </w:rPr>
        <w:t>45</w:t>
      </w:r>
      <w:proofErr w:type="gramEnd"/>
      <w:r>
        <w:rPr>
          <w:rFonts w:cs="Times New Roman"/>
          <w:color w:val="000000"/>
          <w:shd w:val="clear" w:color="auto" w:fill="FFFFFF"/>
        </w:rPr>
        <w:t xml:space="preserve"> минут.</w:t>
      </w:r>
    </w:p>
    <w:p w:rsidR="001C1C98" w:rsidRDefault="001C1C98" w:rsidP="001C1C98">
      <w:pPr>
        <w:ind w:firstLine="709"/>
        <w:jc w:val="both"/>
      </w:pPr>
      <w:r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</w:rPr>
        <w:t>Работа считается выполненной, если Вы вовремя сдаете её членам жюри.</w:t>
      </w:r>
    </w:p>
    <w:p w:rsidR="001C1C98" w:rsidRDefault="001C1C98" w:rsidP="001C1C98">
      <w:pPr>
        <w:suppressAutoHyphens w:val="0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ЖЕЛАЕМ УСПЕХА!</w:t>
      </w:r>
    </w:p>
    <w:p w:rsidR="001C1C98" w:rsidRDefault="001C1C98" w:rsidP="001C1C98">
      <w:pPr>
        <w:suppressAutoHyphens w:val="0"/>
        <w:ind w:firstLine="709"/>
        <w:jc w:val="center"/>
        <w:rPr>
          <w:rFonts w:cs="Times New Roman"/>
          <w:b/>
        </w:rPr>
      </w:pPr>
    </w:p>
    <w:p w:rsidR="00663A2C" w:rsidRDefault="00663A2C" w:rsidP="00663A2C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№1.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Ответьте на вопрос.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Дайте обоснование ответа. </w:t>
      </w:r>
    </w:p>
    <w:p w:rsidR="00663A2C" w:rsidRDefault="00663A2C" w:rsidP="00663A2C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 верный ответ на вопрос - 1 балл. За обоснование -  2 балла. Всего за вопрос - 3 балла.</w:t>
      </w:r>
    </w:p>
    <w:p w:rsidR="00663A2C" w:rsidRDefault="00663A2C" w:rsidP="00663A2C">
      <w:pPr>
        <w:pStyle w:val="Default"/>
        <w:spacing w:line="240" w:lineRule="auto"/>
        <w:jc w:val="center"/>
      </w:pPr>
    </w:p>
    <w:p w:rsidR="00663A2C" w:rsidRDefault="00663A2C" w:rsidP="00663A2C">
      <w:pPr>
        <w:pStyle w:val="Default"/>
        <w:spacing w:line="240" w:lineRule="auto"/>
        <w:ind w:firstLine="567"/>
        <w:jc w:val="both"/>
      </w:pPr>
      <w:r>
        <w:rPr>
          <w:b/>
          <w:bCs/>
        </w:rPr>
        <w:t xml:space="preserve">Вопрос 1. </w:t>
      </w:r>
      <w:r>
        <w:t>Верно ли утверждение: «</w:t>
      </w:r>
      <w:r>
        <w:rPr>
          <w:bCs/>
        </w:rPr>
        <w:t>Интенсивную вырубку лесов связывают с экологическим кризисом, получившим название «кризис продуцентов».</w:t>
      </w:r>
    </w:p>
    <w:p w:rsidR="00663A2C" w:rsidRDefault="00663A2C" w:rsidP="00663A2C">
      <w:pPr>
        <w:pStyle w:val="Standard"/>
        <w:widowControl w:val="0"/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63A2C" w:rsidRDefault="00663A2C" w:rsidP="00663A2C">
      <w:pPr>
        <w:pStyle w:val="Standard"/>
        <w:widowControl w:val="0"/>
        <w:spacing w:after="0"/>
        <w:ind w:firstLine="567"/>
        <w:jc w:val="both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2.  </w:t>
      </w:r>
      <w:r>
        <w:rPr>
          <w:rFonts w:ascii="Times New Roman" w:hAnsi="Times New Roman"/>
          <w:color w:val="000000"/>
          <w:sz w:val="24"/>
          <w:szCs w:val="24"/>
        </w:rPr>
        <w:t>Верно ли утверждение: «В сельском хозяйстве пестициды применяют для удобрения почв»? Дайте краткое обоснование, почему вы так считаете.</w:t>
      </w:r>
    </w:p>
    <w:p w:rsidR="00663A2C" w:rsidRDefault="00663A2C" w:rsidP="00663A2C">
      <w:pPr>
        <w:pStyle w:val="Standard"/>
        <w:spacing w:after="0"/>
        <w:ind w:firstLine="567"/>
        <w:jc w:val="both"/>
      </w:pPr>
    </w:p>
    <w:p w:rsidR="00663A2C" w:rsidRDefault="00663A2C" w:rsidP="00663A2C">
      <w:pPr>
        <w:pStyle w:val="Standard"/>
        <w:spacing w:after="0"/>
        <w:ind w:firstLine="567"/>
        <w:jc w:val="both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Вопрос 3.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Возможно ли использование видов пещерных или глубоководных экосистем в качестве биоиндикаторов?</w:t>
      </w:r>
    </w:p>
    <w:p w:rsidR="00663A2C" w:rsidRDefault="00663A2C" w:rsidP="00663A2C">
      <w:pPr>
        <w:pStyle w:val="Standard"/>
        <w:shd w:val="clear" w:color="auto" w:fill="FFFFFF"/>
        <w:spacing w:after="0"/>
        <w:jc w:val="both"/>
      </w:pPr>
    </w:p>
    <w:p w:rsidR="00663A2C" w:rsidRDefault="00663A2C" w:rsidP="00663A2C">
      <w:pPr>
        <w:pStyle w:val="Standard"/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№ 2.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Подберите пару. За каждый правильный ответ 1 балл. </w:t>
      </w:r>
    </w:p>
    <w:p w:rsidR="00663A2C" w:rsidRDefault="00663A2C" w:rsidP="00663A2C">
      <w:pPr>
        <w:pStyle w:val="Standard"/>
        <w:widowControl w:val="0"/>
        <w:spacing w:after="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Всего за вопрос 4 балла.</w:t>
      </w:r>
    </w:p>
    <w:p w:rsidR="00663A2C" w:rsidRDefault="00663A2C" w:rsidP="00663A2C">
      <w:pPr>
        <w:widowControl/>
        <w:suppressAutoHyphens w:val="0"/>
        <w:jc w:val="both"/>
      </w:pPr>
    </w:p>
    <w:p w:rsidR="00663A2C" w:rsidRDefault="00663A2C" w:rsidP="00663A2C">
      <w:pPr>
        <w:widowControl/>
        <w:suppressAutoHyphens w:val="0"/>
        <w:ind w:firstLine="567"/>
        <w:jc w:val="both"/>
      </w:pPr>
      <w:r>
        <w:rPr>
          <w:rFonts w:eastAsia="Times New Roman" w:cs="Times New Roman"/>
          <w:b/>
          <w:color w:val="000000"/>
        </w:rPr>
        <w:t xml:space="preserve">Вопрос 4. </w:t>
      </w:r>
      <w:r>
        <w:rPr>
          <w:rFonts w:eastAsia="Times New Roman" w:cs="Times New Roman"/>
          <w:color w:val="000000"/>
        </w:rPr>
        <w:t>Установите соответствие:</w:t>
      </w:r>
    </w:p>
    <w:tbl>
      <w:tblPr>
        <w:tblW w:w="9983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53"/>
        <w:gridCol w:w="6630"/>
      </w:tblGrid>
      <w:tr w:rsidR="00663A2C" w:rsidTr="008B1543">
        <w:tblPrEx>
          <w:tblCellMar>
            <w:top w:w="0" w:type="dxa"/>
            <w:bottom w:w="0" w:type="dxa"/>
          </w:tblCellMar>
        </w:tblPrEx>
        <w:tc>
          <w:tcPr>
            <w:tcW w:w="3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3A2C" w:rsidRDefault="00663A2C" w:rsidP="008B1543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Cs/>
                <w:kern w:val="0"/>
                <w:lang w:eastAsia="ru-RU" w:bidi="ar-SA"/>
              </w:rPr>
              <w:t xml:space="preserve">1. Ресурсы </w:t>
            </w:r>
            <w:proofErr w:type="spellStart"/>
            <w:r>
              <w:rPr>
                <w:rFonts w:eastAsia="Times New Roman" w:cs="Times New Roman"/>
                <w:bCs/>
                <w:kern w:val="0"/>
                <w:lang w:eastAsia="ru-RU" w:bidi="ar-SA"/>
              </w:rPr>
              <w:t>возобновимые</w:t>
            </w:r>
            <w:proofErr w:type="spellEnd"/>
          </w:p>
        </w:tc>
        <w:tc>
          <w:tcPr>
            <w:tcW w:w="6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3A2C" w:rsidRDefault="00663A2C" w:rsidP="008B154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А) часть ресурсов, которая не может </w:t>
            </w:r>
            <w:proofErr w:type="spellStart"/>
            <w:r>
              <w:rPr>
                <w:rFonts w:cs="Times New Roman"/>
              </w:rPr>
              <w:t>самовосстановиться</w:t>
            </w:r>
            <w:proofErr w:type="spellEnd"/>
            <w:r>
              <w:rPr>
                <w:rFonts w:cs="Times New Roman"/>
              </w:rPr>
              <w:t xml:space="preserve"> в процессе круговорота за время соизмеримое с деятельностью человека</w:t>
            </w:r>
          </w:p>
        </w:tc>
      </w:tr>
      <w:tr w:rsidR="00663A2C" w:rsidTr="008B1543">
        <w:tblPrEx>
          <w:tblCellMar>
            <w:top w:w="0" w:type="dxa"/>
            <w:bottom w:w="0" w:type="dxa"/>
          </w:tblCellMar>
        </w:tblPrEx>
        <w:tc>
          <w:tcPr>
            <w:tcW w:w="3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3A2C" w:rsidRDefault="00663A2C" w:rsidP="008B1543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Cs/>
                <w:kern w:val="0"/>
                <w:lang w:eastAsia="ru-RU" w:bidi="ar-SA"/>
              </w:rPr>
              <w:t>2. Ресурсы неистощимые</w:t>
            </w:r>
          </w:p>
        </w:tc>
        <w:tc>
          <w:tcPr>
            <w:tcW w:w="6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3A2C" w:rsidRDefault="00663A2C" w:rsidP="008B154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Б) ресурсы, недостаток которых не может ощущаться в обозримом будущем</w:t>
            </w:r>
          </w:p>
        </w:tc>
      </w:tr>
      <w:tr w:rsidR="00663A2C" w:rsidTr="008B1543">
        <w:tblPrEx>
          <w:tblCellMar>
            <w:top w:w="0" w:type="dxa"/>
            <w:bottom w:w="0" w:type="dxa"/>
          </w:tblCellMar>
        </w:tblPrEx>
        <w:tc>
          <w:tcPr>
            <w:tcW w:w="3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3A2C" w:rsidRDefault="00663A2C" w:rsidP="008B1543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Cs/>
                <w:kern w:val="0"/>
                <w:lang w:eastAsia="ru-RU" w:bidi="ar-SA"/>
              </w:rPr>
              <w:t xml:space="preserve">3. Ресурсы </w:t>
            </w:r>
            <w:proofErr w:type="spellStart"/>
            <w:r>
              <w:rPr>
                <w:rFonts w:eastAsia="Times New Roman" w:cs="Times New Roman"/>
                <w:bCs/>
                <w:kern w:val="0"/>
                <w:lang w:eastAsia="ru-RU" w:bidi="ar-SA"/>
              </w:rPr>
              <w:t>невозобновимые</w:t>
            </w:r>
            <w:proofErr w:type="spellEnd"/>
          </w:p>
        </w:tc>
        <w:tc>
          <w:tcPr>
            <w:tcW w:w="6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3A2C" w:rsidRDefault="00663A2C" w:rsidP="008B154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В) ресурсы, из находящихся в биосферном круговороте веществ, способные к самовосстановлению за время соизмеримое с деятельностью человека</w:t>
            </w:r>
          </w:p>
        </w:tc>
      </w:tr>
      <w:tr w:rsidR="00663A2C" w:rsidTr="008B1543">
        <w:tblPrEx>
          <w:tblCellMar>
            <w:top w:w="0" w:type="dxa"/>
            <w:bottom w:w="0" w:type="dxa"/>
          </w:tblCellMar>
        </w:tblPrEx>
        <w:tc>
          <w:tcPr>
            <w:tcW w:w="33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3A2C" w:rsidRDefault="00663A2C" w:rsidP="008B1543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Cs/>
                <w:kern w:val="0"/>
                <w:lang w:eastAsia="ru-RU" w:bidi="ar-SA"/>
              </w:rPr>
              <w:t>4.Ресурсы возобновляемые</w:t>
            </w:r>
          </w:p>
        </w:tc>
        <w:tc>
          <w:tcPr>
            <w:tcW w:w="66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3A2C" w:rsidRDefault="00663A2C" w:rsidP="008B1543">
            <w:pPr>
              <w:pStyle w:val="Standard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ресурсы, находящиеся в биосферном круговороте веществ, способные к самовосстановлению за интервалы времени соизмеримые с деятельностью человека</w:t>
            </w:r>
          </w:p>
        </w:tc>
      </w:tr>
    </w:tbl>
    <w:p w:rsidR="00663A2C" w:rsidRDefault="00663A2C" w:rsidP="00663A2C">
      <w:pPr>
        <w:pStyle w:val="Standard"/>
        <w:spacing w:before="120" w:after="0"/>
        <w:jc w:val="both"/>
        <w:rPr>
          <w:rFonts w:ascii="Times New Roman" w:hAnsi="Times New Roman"/>
          <w:sz w:val="24"/>
          <w:szCs w:val="24"/>
        </w:rPr>
      </w:pPr>
    </w:p>
    <w:p w:rsidR="00663A2C" w:rsidRDefault="00663A2C" w:rsidP="00663A2C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№ 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Ответьте на вопрос.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Приведите три положения. </w:t>
      </w:r>
    </w:p>
    <w:p w:rsidR="00663A2C" w:rsidRDefault="00663A2C" w:rsidP="00663A2C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За каждое положение - 2 балла.  Всего за вопрос - 6 баллов.</w:t>
      </w:r>
    </w:p>
    <w:p w:rsidR="00663A2C" w:rsidRDefault="00663A2C" w:rsidP="00663A2C">
      <w:pPr>
        <w:widowControl/>
        <w:suppressAutoHyphens w:val="0"/>
        <w:autoSpaceDE w:val="0"/>
        <w:ind w:firstLine="567"/>
        <w:jc w:val="both"/>
        <w:rPr>
          <w:rFonts w:cs="Times New Roman"/>
          <w:color w:val="000000"/>
          <w:kern w:val="0"/>
          <w:lang w:bidi="ar-SA"/>
        </w:rPr>
      </w:pPr>
      <w:r>
        <w:rPr>
          <w:rFonts w:cs="Times New Roman"/>
          <w:b/>
          <w:color w:val="000000"/>
          <w:kern w:val="0"/>
          <w:lang w:bidi="ar-SA"/>
        </w:rPr>
        <w:t>Вопрос 5.</w:t>
      </w:r>
      <w:r>
        <w:rPr>
          <w:rFonts w:cs="Times New Roman"/>
          <w:color w:val="000000"/>
          <w:kern w:val="0"/>
          <w:lang w:bidi="ar-SA"/>
        </w:rPr>
        <w:t xml:space="preserve"> Оцените возможные экологические последствия постройки водохранилища.</w:t>
      </w:r>
    </w:p>
    <w:p w:rsidR="00663A2C" w:rsidRDefault="00663A2C" w:rsidP="00663A2C">
      <w:pPr>
        <w:widowControl/>
        <w:suppressAutoHyphens w:val="0"/>
        <w:autoSpaceDE w:val="0"/>
        <w:jc w:val="both"/>
      </w:pPr>
    </w:p>
    <w:p w:rsidR="00663A2C" w:rsidRDefault="00663A2C" w:rsidP="00663A2C">
      <w:pPr>
        <w:pStyle w:val="Standard"/>
        <w:spacing w:after="0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663A2C" w:rsidRDefault="00663A2C" w:rsidP="00663A2C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 w:cs="Times New Roman"/>
          <w:b/>
          <w:bCs/>
          <w:lang w:eastAsia="ru-RU"/>
        </w:rPr>
        <w:lastRenderedPageBreak/>
        <w:t xml:space="preserve">Задание № 4. </w:t>
      </w:r>
      <w:r>
        <w:rPr>
          <w:rFonts w:eastAsia="Times New Roman"/>
          <w:b/>
          <w:bCs/>
          <w:lang w:eastAsia="ru-RU"/>
        </w:rPr>
        <w:t xml:space="preserve"> Ответьте на вопрос. Приведите шесть положений. </w:t>
      </w:r>
    </w:p>
    <w:p w:rsidR="00663A2C" w:rsidRDefault="00663A2C" w:rsidP="00663A2C">
      <w:pPr>
        <w:jc w:val="center"/>
      </w:pPr>
      <w:r>
        <w:rPr>
          <w:rFonts w:eastAsia="Times New Roman"/>
          <w:b/>
          <w:bCs/>
          <w:lang w:eastAsia="ru-RU"/>
        </w:rPr>
        <w:t xml:space="preserve">За каждое положение - 1 балл. Всего за </w:t>
      </w:r>
      <w:proofErr w:type="gramStart"/>
      <w:r>
        <w:rPr>
          <w:rFonts w:eastAsia="Times New Roman"/>
          <w:b/>
          <w:bCs/>
          <w:lang w:eastAsia="ru-RU"/>
        </w:rPr>
        <w:t>вопрос  -</w:t>
      </w:r>
      <w:proofErr w:type="gramEnd"/>
      <w:r>
        <w:rPr>
          <w:rFonts w:eastAsia="Times New Roman"/>
          <w:b/>
          <w:bCs/>
          <w:lang w:eastAsia="ru-RU"/>
        </w:rPr>
        <w:t xml:space="preserve">  6 баллов.</w:t>
      </w:r>
    </w:p>
    <w:p w:rsidR="00663A2C" w:rsidRDefault="00663A2C" w:rsidP="00663A2C">
      <w:pPr>
        <w:pStyle w:val="Standard"/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63A2C" w:rsidRDefault="00663A2C" w:rsidP="00663A2C">
      <w:pPr>
        <w:pStyle w:val="Standard"/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Вопрос 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Перечислите,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какие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полезные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экологические привычки Вы и ваша семья можете применять в быту, которые помогут улучшить ситуацию с раздельным сбором отходов.</w:t>
      </w:r>
    </w:p>
    <w:p w:rsidR="00663A2C" w:rsidRDefault="00663A2C" w:rsidP="00663A2C">
      <w:pPr>
        <w:pStyle w:val="Standard"/>
        <w:shd w:val="clear" w:color="auto" w:fill="FFFFFF"/>
        <w:spacing w:after="0"/>
        <w:ind w:firstLine="567"/>
        <w:jc w:val="both"/>
      </w:pPr>
    </w:p>
    <w:p w:rsidR="00663A2C" w:rsidRDefault="00663A2C" w:rsidP="00663A2C">
      <w:pPr>
        <w:pStyle w:val="Default"/>
        <w:spacing w:line="240" w:lineRule="auto"/>
        <w:ind w:firstLine="567"/>
        <w:jc w:val="both"/>
      </w:pPr>
      <w:r>
        <w:rPr>
          <w:b/>
          <w:bCs/>
        </w:rPr>
        <w:t>Вопрос 7.</w:t>
      </w:r>
      <w:r>
        <w:t xml:space="preserve"> </w:t>
      </w:r>
      <w:r>
        <w:rPr>
          <w:rFonts w:eastAsia="Times New Roman"/>
          <w:lang w:eastAsia="ru-RU"/>
        </w:rPr>
        <w:t>Почему в черте города у деревьев заболеваемость больше, а продолжительность жизни меньше, чем у деревьев леса?</w:t>
      </w:r>
    </w:p>
    <w:p w:rsidR="00663A2C" w:rsidRDefault="00663A2C" w:rsidP="00663A2C">
      <w:pPr>
        <w:shd w:val="clear" w:color="auto" w:fill="FFFFFF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663A2C" w:rsidRDefault="00663A2C" w:rsidP="00663A2C">
      <w:pPr>
        <w:pStyle w:val="Standard"/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31 балл.</w:t>
      </w:r>
    </w:p>
    <w:p w:rsidR="008C3C26" w:rsidRDefault="008C3C26" w:rsidP="001C1C98">
      <w:pPr>
        <w:suppressAutoHyphens w:val="0"/>
        <w:ind w:firstLine="709"/>
        <w:jc w:val="center"/>
        <w:rPr>
          <w:rFonts w:cs="Times New Roman"/>
          <w:b/>
        </w:rPr>
      </w:pPr>
    </w:p>
    <w:sectPr w:rsidR="008C3C26" w:rsidSect="00663A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A45C7"/>
    <w:multiLevelType w:val="multilevel"/>
    <w:tmpl w:val="3766C356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76"/>
    <w:rsid w:val="001C1C98"/>
    <w:rsid w:val="00286F29"/>
    <w:rsid w:val="00663A2C"/>
    <w:rsid w:val="00866063"/>
    <w:rsid w:val="008C3C26"/>
    <w:rsid w:val="00A74BA7"/>
    <w:rsid w:val="00C6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573E1-B4D3-4154-81AF-A564F3A2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9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1C98"/>
    <w:pPr>
      <w:widowControl/>
      <w:suppressAutoHyphens w:val="0"/>
      <w:spacing w:before="100" w:after="100"/>
    </w:pPr>
    <w:rPr>
      <w:rFonts w:eastAsia="Times New Roman" w:cs="Times New Roman"/>
      <w:kern w:val="0"/>
      <w:lang w:eastAsia="ru-RU" w:bidi="ar-SA"/>
    </w:rPr>
  </w:style>
  <w:style w:type="paragraph" w:customStyle="1" w:styleId="Standard">
    <w:name w:val="Standard"/>
    <w:rsid w:val="008C3C26"/>
    <w:pPr>
      <w:suppressAutoHyphens/>
      <w:overflowPunct w:val="0"/>
      <w:autoSpaceDN w:val="0"/>
      <w:spacing w:line="240" w:lineRule="auto"/>
    </w:pPr>
    <w:rPr>
      <w:rFonts w:ascii="Calibri" w:eastAsia="Lucida Sans Unicode" w:hAnsi="Calibri" w:cs="Calibri"/>
      <w:color w:val="00000A"/>
      <w:kern w:val="3"/>
    </w:rPr>
  </w:style>
  <w:style w:type="numbering" w:customStyle="1" w:styleId="WW8Num2">
    <w:name w:val="WW8Num2"/>
    <w:rsid w:val="008C3C26"/>
    <w:pPr>
      <w:numPr>
        <w:numId w:val="1"/>
      </w:numPr>
    </w:pPr>
  </w:style>
  <w:style w:type="paragraph" w:customStyle="1" w:styleId="Default">
    <w:name w:val="Default"/>
    <w:rsid w:val="00663A2C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2021-10-25T08:21:00Z</dcterms:created>
  <dcterms:modified xsi:type="dcterms:W3CDTF">2021-10-25T08:28:00Z</dcterms:modified>
</cp:coreProperties>
</file>